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D82" w:rsidRDefault="006E1D82">
      <w:r>
        <w:t>Vyhodnocení</w:t>
      </w:r>
    </w:p>
    <w:tbl>
      <w:tblPr>
        <w:tblW w:w="8929" w:type="dxa"/>
        <w:jc w:val="center"/>
        <w:tblInd w:w="-8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46"/>
        <w:gridCol w:w="3119"/>
        <w:gridCol w:w="1464"/>
      </w:tblGrid>
      <w:tr w:rsidR="006E1D82" w:rsidRPr="0038564B" w:rsidTr="004604BC">
        <w:trPr>
          <w:cantSplit/>
          <w:trHeight w:hRule="exact" w:val="737"/>
          <w:jc w:val="center"/>
        </w:trPr>
        <w:tc>
          <w:tcPr>
            <w:tcW w:w="43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outlineLvl w:val="4"/>
              <w:rPr>
                <w:iCs/>
                <w:sz w:val="22"/>
                <w:szCs w:val="22"/>
              </w:rPr>
            </w:pPr>
            <w:r w:rsidRPr="006E1D82">
              <w:rPr>
                <w:b/>
                <w:bCs/>
                <w:iCs/>
                <w:sz w:val="22"/>
                <w:szCs w:val="22"/>
              </w:rPr>
              <w:t>Název / Obchodní firma, IČ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  <w:hideMark/>
          </w:tcPr>
          <w:p w:rsidR="006E1D82" w:rsidRPr="006E1D82" w:rsidRDefault="006E1D82" w:rsidP="004604BC">
            <w:pPr>
              <w:jc w:val="center"/>
              <w:rPr>
                <w:sz w:val="22"/>
                <w:szCs w:val="22"/>
              </w:rPr>
            </w:pPr>
            <w:r w:rsidRPr="006E1D82">
              <w:rPr>
                <w:b/>
                <w:bCs/>
                <w:sz w:val="22"/>
                <w:szCs w:val="22"/>
              </w:rPr>
              <w:t>Nabídková cena bez DPH v Kč</w:t>
            </w: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ABF8F"/>
            <w:vAlign w:val="center"/>
          </w:tcPr>
          <w:p w:rsidR="006E1D82" w:rsidRPr="006E1D82" w:rsidRDefault="006E1D82" w:rsidP="004604BC">
            <w:pPr>
              <w:jc w:val="center"/>
              <w:rPr>
                <w:b/>
                <w:bCs/>
                <w:sz w:val="22"/>
                <w:szCs w:val="22"/>
              </w:rPr>
            </w:pPr>
            <w:r w:rsidRPr="006E1D82">
              <w:rPr>
                <w:b/>
                <w:bCs/>
                <w:sz w:val="22"/>
                <w:szCs w:val="22"/>
              </w:rPr>
              <w:t>Pořadí umístění</w:t>
            </w:r>
          </w:p>
        </w:tc>
      </w:tr>
      <w:tr w:rsidR="006E1D82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38564B" w:rsidRDefault="006E1D82" w:rsidP="004604BC">
            <w:pPr>
              <w:rPr>
                <w:sz w:val="22"/>
                <w:szCs w:val="22"/>
              </w:rPr>
            </w:pPr>
            <w:proofErr w:type="gramStart"/>
            <w:r w:rsidRPr="0038564B">
              <w:rPr>
                <w:sz w:val="22"/>
                <w:szCs w:val="22"/>
              </w:rPr>
              <w:t>TOST.CZ</w:t>
            </w:r>
            <w:proofErr w:type="gramEnd"/>
            <w:r w:rsidRPr="0038564B">
              <w:rPr>
                <w:sz w:val="22"/>
                <w:szCs w:val="22"/>
              </w:rPr>
              <w:t>, s.r.o., Havlíčkova 408,</w:t>
            </w:r>
          </w:p>
          <w:p w:rsidR="006E1D82" w:rsidRPr="0038564B" w:rsidRDefault="006E1D82" w:rsidP="004604BC">
            <w:pPr>
              <w:rPr>
                <w:b/>
                <w:bCs/>
                <w:sz w:val="22"/>
                <w:szCs w:val="22"/>
              </w:rPr>
            </w:pPr>
            <w:r w:rsidRPr="0038564B">
              <w:rPr>
                <w:sz w:val="22"/>
                <w:szCs w:val="22"/>
              </w:rPr>
              <w:t>584 01 Ledeč nad Sázavou, IČ 259 56 019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38564B" w:rsidRDefault="006E1D82" w:rsidP="004604BC">
            <w:pPr>
              <w:jc w:val="center"/>
              <w:rPr>
                <w:color w:val="000000"/>
                <w:sz w:val="22"/>
                <w:szCs w:val="22"/>
              </w:rPr>
            </w:pPr>
            <w:r w:rsidRPr="0038564B">
              <w:rPr>
                <w:color w:val="000000"/>
                <w:sz w:val="22"/>
                <w:szCs w:val="22"/>
              </w:rPr>
              <w:t>2 150 000</w:t>
            </w:r>
          </w:p>
          <w:p w:rsidR="006E1D82" w:rsidRPr="0038564B" w:rsidRDefault="006E1D82" w:rsidP="00460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38564B" w:rsidRDefault="006E1D82" w:rsidP="004604BC">
            <w:pPr>
              <w:jc w:val="center"/>
              <w:rPr>
                <w:sz w:val="22"/>
                <w:szCs w:val="22"/>
              </w:rPr>
            </w:pPr>
            <w:r w:rsidRPr="0038564B">
              <w:rPr>
                <w:sz w:val="22"/>
                <w:szCs w:val="22"/>
              </w:rPr>
              <w:t>1.</w:t>
            </w:r>
          </w:p>
        </w:tc>
      </w:tr>
      <w:tr w:rsidR="006E1D82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38564B" w:rsidRDefault="006E1D82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38564B">
              <w:rPr>
                <w:rFonts w:ascii="Times New Roman" w:hAnsi="Times New Roman"/>
                <w:sz w:val="22"/>
                <w:szCs w:val="22"/>
                <w:lang w:val="cs-CZ"/>
              </w:rPr>
              <w:t>ATOS, spol. s r.o., Husovo nám. 139,</w:t>
            </w:r>
          </w:p>
          <w:p w:rsidR="006E1D82" w:rsidRPr="0038564B" w:rsidRDefault="006E1D82" w:rsidP="004604BC">
            <w:pPr>
              <w:pStyle w:val="Textpoznpodarou"/>
              <w:spacing w:before="120" w:after="120"/>
              <w:rPr>
                <w:rFonts w:ascii="Times New Roman" w:hAnsi="Times New Roman"/>
                <w:b/>
                <w:sz w:val="22"/>
                <w:szCs w:val="22"/>
                <w:lang w:val="cs-CZ"/>
              </w:rPr>
            </w:pPr>
            <w:r w:rsidRPr="0038564B">
              <w:rPr>
                <w:rFonts w:ascii="Times New Roman" w:hAnsi="Times New Roman"/>
                <w:sz w:val="22"/>
                <w:szCs w:val="22"/>
                <w:lang w:val="cs-CZ"/>
              </w:rPr>
              <w:t>584 01, IČ 620 28 081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6E1D82" w:rsidRPr="0038564B" w:rsidRDefault="006E1D82" w:rsidP="004604BC">
            <w:pPr>
              <w:jc w:val="center"/>
              <w:rPr>
                <w:color w:val="000000"/>
                <w:sz w:val="22"/>
                <w:szCs w:val="22"/>
              </w:rPr>
            </w:pPr>
            <w:r w:rsidRPr="0038564B">
              <w:rPr>
                <w:color w:val="000000"/>
                <w:sz w:val="22"/>
                <w:szCs w:val="22"/>
              </w:rPr>
              <w:t>2 249 375</w:t>
            </w:r>
          </w:p>
          <w:p w:rsidR="006E1D82" w:rsidRPr="0038564B" w:rsidRDefault="006E1D82" w:rsidP="004604B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6E1D82" w:rsidRPr="0038564B" w:rsidRDefault="006E1D82" w:rsidP="004604BC">
            <w:pPr>
              <w:jc w:val="center"/>
              <w:rPr>
                <w:sz w:val="22"/>
                <w:szCs w:val="22"/>
              </w:rPr>
            </w:pPr>
            <w:r w:rsidRPr="0038564B">
              <w:rPr>
                <w:sz w:val="22"/>
                <w:szCs w:val="22"/>
              </w:rPr>
              <w:t>2.</w:t>
            </w:r>
          </w:p>
        </w:tc>
      </w:tr>
      <w:tr w:rsidR="006E1D82" w:rsidRPr="0038564B" w:rsidTr="004604BC">
        <w:trPr>
          <w:cantSplit/>
          <w:trHeight w:hRule="exact" w:val="1038"/>
          <w:jc w:val="center"/>
        </w:trPr>
        <w:tc>
          <w:tcPr>
            <w:tcW w:w="434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D82" w:rsidRPr="0038564B" w:rsidRDefault="006E1D82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38564B">
              <w:rPr>
                <w:rFonts w:ascii="Times New Roman" w:hAnsi="Times New Roman"/>
                <w:sz w:val="22"/>
                <w:szCs w:val="22"/>
                <w:lang w:val="cs-CZ"/>
              </w:rPr>
              <w:t>VSM, spol. s r.o., Znojemská 5333/82a,</w:t>
            </w:r>
          </w:p>
          <w:p w:rsidR="006E1D82" w:rsidRPr="0038564B" w:rsidRDefault="006E1D82" w:rsidP="004604BC">
            <w:pPr>
              <w:pStyle w:val="Textpoznpodarou"/>
              <w:spacing w:before="120" w:after="120"/>
              <w:rPr>
                <w:rFonts w:ascii="Times New Roman" w:hAnsi="Times New Roman"/>
                <w:sz w:val="22"/>
                <w:szCs w:val="22"/>
                <w:lang w:val="cs-CZ"/>
              </w:rPr>
            </w:pPr>
            <w:r w:rsidRPr="0038564B">
              <w:rPr>
                <w:rFonts w:ascii="Times New Roman" w:hAnsi="Times New Roman"/>
                <w:sz w:val="22"/>
                <w:szCs w:val="22"/>
                <w:lang w:val="cs-CZ"/>
              </w:rPr>
              <w:t xml:space="preserve">586 01, IČ  </w:t>
            </w:r>
            <w:r w:rsidRPr="0038564B">
              <w:rPr>
                <w:rFonts w:ascii="Times New Roman" w:hAnsi="Times New Roman"/>
                <w:sz w:val="22"/>
                <w:szCs w:val="22"/>
              </w:rPr>
              <w:t>155 26 194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E1D82" w:rsidRPr="0038564B" w:rsidRDefault="006E1D82" w:rsidP="004604BC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6E1D82" w:rsidRPr="0038564B" w:rsidRDefault="006E1D82" w:rsidP="004604BC">
            <w:pPr>
              <w:jc w:val="center"/>
              <w:rPr>
                <w:color w:val="000000"/>
                <w:sz w:val="22"/>
                <w:szCs w:val="22"/>
              </w:rPr>
            </w:pPr>
            <w:r w:rsidRPr="0038564B">
              <w:rPr>
                <w:color w:val="000000"/>
                <w:sz w:val="22"/>
                <w:szCs w:val="22"/>
              </w:rPr>
              <w:t>2 275 305</w:t>
            </w:r>
          </w:p>
          <w:p w:rsidR="006E1D82" w:rsidRPr="0038564B" w:rsidRDefault="006E1D82" w:rsidP="004604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E1D82" w:rsidRPr="0038564B" w:rsidRDefault="006E1D82" w:rsidP="004604BC">
            <w:pPr>
              <w:spacing w:before="120" w:after="120"/>
              <w:jc w:val="center"/>
              <w:rPr>
                <w:sz w:val="22"/>
                <w:szCs w:val="22"/>
              </w:rPr>
            </w:pPr>
          </w:p>
          <w:p w:rsidR="006E1D82" w:rsidRPr="0038564B" w:rsidRDefault="006E1D82" w:rsidP="004604BC">
            <w:pPr>
              <w:spacing w:before="120" w:after="120"/>
              <w:jc w:val="center"/>
              <w:rPr>
                <w:sz w:val="22"/>
                <w:szCs w:val="22"/>
              </w:rPr>
            </w:pPr>
            <w:r w:rsidRPr="0038564B">
              <w:rPr>
                <w:sz w:val="22"/>
                <w:szCs w:val="22"/>
              </w:rPr>
              <w:t>3.</w:t>
            </w:r>
          </w:p>
        </w:tc>
      </w:tr>
    </w:tbl>
    <w:p w:rsidR="00322921" w:rsidRDefault="00322921"/>
    <w:sectPr w:rsidR="00322921" w:rsidSect="003229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 w:grammar="clean"/>
  <w:defaultTabStop w:val="708"/>
  <w:hyphenationZone w:val="425"/>
  <w:characterSpacingControl w:val="doNotCompress"/>
  <w:compat/>
  <w:rsids>
    <w:rsidRoot w:val="006E1D82"/>
    <w:rsid w:val="00015070"/>
    <w:rsid w:val="001E3869"/>
    <w:rsid w:val="00322921"/>
    <w:rsid w:val="0062355C"/>
    <w:rsid w:val="006E1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E1D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rsid w:val="006E1D82"/>
    <w:pPr>
      <w:spacing w:after="240"/>
    </w:pPr>
    <w:rPr>
      <w:rFonts w:ascii="Arial" w:hAnsi="Arial"/>
      <w:sz w:val="20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rsid w:val="006E1D82"/>
    <w:rPr>
      <w:rFonts w:ascii="Arial" w:eastAsia="Times New Roman" w:hAnsi="Arial" w:cs="Times New Roman"/>
      <w:sz w:val="20"/>
      <w:szCs w:val="20"/>
      <w:lang w:val="en-GB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279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2013-02-27T10:10:00Z</dcterms:created>
  <dcterms:modified xsi:type="dcterms:W3CDTF">2013-02-27T10:10:00Z</dcterms:modified>
</cp:coreProperties>
</file>