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2" w:rsidRDefault="006E1D82">
      <w:r>
        <w:t>Vyhodnocení</w:t>
      </w:r>
    </w:p>
    <w:tbl>
      <w:tblPr>
        <w:tblW w:w="892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46"/>
        <w:gridCol w:w="3119"/>
        <w:gridCol w:w="1464"/>
      </w:tblGrid>
      <w:tr w:rsidR="006E1D82" w:rsidRPr="0038564B" w:rsidTr="004604BC">
        <w:trPr>
          <w:cantSplit/>
          <w:trHeight w:hRule="exact" w:val="737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outlineLvl w:val="4"/>
              <w:rPr>
                <w:iCs/>
              </w:rPr>
            </w:pPr>
            <w:r w:rsidRPr="006E1D8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jc w:val="center"/>
            </w:pPr>
            <w:r w:rsidRPr="006E1D8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E1D82" w:rsidRPr="006E1D82" w:rsidRDefault="006E1D82" w:rsidP="004604BC">
            <w:pPr>
              <w:jc w:val="center"/>
              <w:rPr>
                <w:b/>
                <w:bCs/>
              </w:rPr>
            </w:pPr>
            <w:r w:rsidRPr="006E1D82">
              <w:rPr>
                <w:b/>
                <w:bCs/>
                <w:sz w:val="22"/>
                <w:szCs w:val="22"/>
              </w:rPr>
              <w:t>Pořadí umístění</w:t>
            </w:r>
          </w:p>
        </w:tc>
      </w:tr>
      <w:tr w:rsidR="006E1D82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Default="00691445" w:rsidP="004604BC">
            <w:pPr>
              <w:rPr>
                <w:bCs/>
              </w:rPr>
            </w:pPr>
            <w:r>
              <w:rPr>
                <w:bCs/>
              </w:rPr>
              <w:t>EVOS-HYDRO s. r. o., Pivovarská 1003</w:t>
            </w:r>
          </w:p>
          <w:p w:rsidR="00691445" w:rsidRDefault="00691445" w:rsidP="004604BC">
            <w:pPr>
              <w:rPr>
                <w:bCs/>
              </w:rPr>
            </w:pPr>
            <w:r>
              <w:rPr>
                <w:bCs/>
              </w:rPr>
              <w:t xml:space="preserve">584 01 Ledeč nad Sázavou </w:t>
            </w:r>
          </w:p>
          <w:p w:rsidR="00691445" w:rsidRPr="005F2157" w:rsidRDefault="00691445" w:rsidP="004604BC">
            <w:pPr>
              <w:rPr>
                <w:bCs/>
              </w:rPr>
            </w:pPr>
            <w:r>
              <w:rPr>
                <w:bCs/>
              </w:rPr>
              <w:t>IČ: 474 70 984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5F2157" w:rsidRDefault="00691445" w:rsidP="004604BC">
            <w:pPr>
              <w:jc w:val="center"/>
            </w:pPr>
            <w:r>
              <w:t>1 351 262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5F2157" w:rsidRDefault="00A950A4" w:rsidP="004604BC">
            <w:pPr>
              <w:jc w:val="center"/>
            </w:pPr>
            <w:r w:rsidRPr="005F2157">
              <w:t>1.</w:t>
            </w:r>
          </w:p>
        </w:tc>
      </w:tr>
      <w:tr w:rsidR="006E1D82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Default="00691445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VYSLYSTAV s. r. o., Žďárská 8</w:t>
            </w:r>
          </w:p>
          <w:p w:rsidR="00691445" w:rsidRPr="005F2157" w:rsidRDefault="00691445" w:rsidP="00691445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347 01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Halže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cs-CZ"/>
              </w:rPr>
              <w:t>, IČ: 283 37 271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5F2157" w:rsidRDefault="00691445" w:rsidP="004604BC">
            <w:pPr>
              <w:jc w:val="center"/>
            </w:pPr>
            <w:r>
              <w:t>1 499 994,16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5F2157" w:rsidRDefault="00A950A4" w:rsidP="004604BC">
            <w:pPr>
              <w:jc w:val="center"/>
            </w:pPr>
            <w:r w:rsidRPr="005F2157">
              <w:t>2.</w:t>
            </w:r>
          </w:p>
        </w:tc>
      </w:tr>
      <w:tr w:rsidR="00691445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445" w:rsidRDefault="00691445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ZAHRADNÍ ARCHITEKTURA TÁBOR s. r. o.,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Beranov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Lhota 10</w:t>
            </w:r>
          </w:p>
          <w:p w:rsidR="00691445" w:rsidRPr="005F2157" w:rsidRDefault="00691445" w:rsidP="00691445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391 37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Chotoviny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IČ: 145 04 588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445" w:rsidRPr="005F2157" w:rsidRDefault="00691445" w:rsidP="004604BC">
            <w:pPr>
              <w:jc w:val="center"/>
            </w:pPr>
            <w:r>
              <w:t>1 819 700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445" w:rsidRPr="005F2157" w:rsidRDefault="00691445" w:rsidP="004604BC">
            <w:pPr>
              <w:jc w:val="center"/>
            </w:pPr>
            <w:r>
              <w:t>3.</w:t>
            </w:r>
          </w:p>
        </w:tc>
      </w:tr>
    </w:tbl>
    <w:p w:rsidR="00322921" w:rsidRDefault="00322921"/>
    <w:sectPr w:rsidR="00322921" w:rsidSect="003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E1D82"/>
    <w:rsid w:val="00015070"/>
    <w:rsid w:val="001E3869"/>
    <w:rsid w:val="00322921"/>
    <w:rsid w:val="005F2157"/>
    <w:rsid w:val="0062355C"/>
    <w:rsid w:val="00691445"/>
    <w:rsid w:val="006E1D82"/>
    <w:rsid w:val="0089395B"/>
    <w:rsid w:val="00A950A4"/>
    <w:rsid w:val="00C3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E1D8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E1D82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2013-07-24T08:45:00Z</dcterms:created>
  <dcterms:modified xsi:type="dcterms:W3CDTF">2013-07-24T08:45:00Z</dcterms:modified>
</cp:coreProperties>
</file>