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A43BE9" w:rsidRPr="005F2157" w:rsidTr="00A045C9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43BE9" w:rsidRDefault="00A43BE9" w:rsidP="004F32A7">
            <w:pPr>
              <w:pStyle w:val="normln0"/>
              <w:jc w:val="left"/>
              <w:rPr>
                <w:b/>
                <w:bCs/>
                <w:lang/>
              </w:rPr>
            </w:pPr>
            <w:r>
              <w:rPr>
                <w:b/>
                <w:bCs/>
                <w:lang/>
              </w:rPr>
              <w:t>ARCHATT PAMÁTKY spol. s r.o.</w:t>
            </w:r>
          </w:p>
          <w:p w:rsidR="00A43BE9" w:rsidRDefault="00A43BE9" w:rsidP="00A43BE9">
            <w:pPr>
              <w:pStyle w:val="normln0"/>
              <w:jc w:val="left"/>
            </w:pPr>
            <w:r>
              <w:rPr>
                <w:lang/>
              </w:rPr>
              <w:t xml:space="preserve">V. Nezvala 56/68, 674 01 Třebíč, </w:t>
            </w:r>
          </w:p>
          <w:p w:rsidR="00A43BE9" w:rsidRDefault="00A43BE9" w:rsidP="00A43BE9">
            <w:pPr>
              <w:pStyle w:val="normln0"/>
              <w:jc w:val="left"/>
              <w:rPr>
                <w:lang/>
              </w:rPr>
            </w:pPr>
            <w:r>
              <w:rPr>
                <w:lang/>
              </w:rPr>
              <w:t>IČ: 60753013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43BE9" w:rsidRPr="005F2157" w:rsidRDefault="00A43BE9" w:rsidP="004604BC">
            <w:pPr>
              <w:jc w:val="center"/>
            </w:pPr>
            <w:r>
              <w:t xml:space="preserve">759 796,14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E9" w:rsidRPr="005F2157" w:rsidRDefault="00A43BE9" w:rsidP="004604BC">
            <w:pPr>
              <w:jc w:val="center"/>
            </w:pPr>
            <w:r w:rsidRPr="005F2157">
              <w:t>1.</w:t>
            </w:r>
          </w:p>
        </w:tc>
      </w:tr>
      <w:tr w:rsidR="00A43BE9" w:rsidRPr="005F2157" w:rsidTr="00A045C9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BE9" w:rsidRDefault="00A43BE9" w:rsidP="004F32A7">
            <w:pPr>
              <w:pStyle w:val="normln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VIDOX s. r.o.</w:t>
            </w:r>
          </w:p>
          <w:p w:rsidR="00A43BE9" w:rsidRDefault="00A43BE9" w:rsidP="004F32A7">
            <w:pPr>
              <w:pStyle w:val="normln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Radniční 133/1</w:t>
            </w:r>
          </w:p>
          <w:p w:rsidR="00A43BE9" w:rsidRPr="00A43BE9" w:rsidRDefault="00A43BE9" w:rsidP="004F32A7">
            <w:pPr>
              <w:pStyle w:val="normln0"/>
              <w:jc w:val="left"/>
              <w:rPr>
                <w:bCs/>
              </w:rPr>
            </w:pPr>
            <w:r w:rsidRPr="00A43BE9">
              <w:rPr>
                <w:bCs/>
              </w:rPr>
              <w:t>370 01 České Budějovice</w:t>
            </w:r>
          </w:p>
          <w:p w:rsidR="00A43BE9" w:rsidRPr="00A43BE9" w:rsidRDefault="00A43BE9" w:rsidP="004F32A7">
            <w:pPr>
              <w:pStyle w:val="normln0"/>
              <w:jc w:val="left"/>
              <w:rPr>
                <w:b/>
                <w:bCs/>
              </w:rPr>
            </w:pPr>
            <w:r w:rsidRPr="00A43BE9">
              <w:rPr>
                <w:bCs/>
              </w:rPr>
              <w:t>IČ: 25160168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E9" w:rsidRDefault="00A43BE9" w:rsidP="004604BC">
            <w:pPr>
              <w:jc w:val="center"/>
            </w:pPr>
            <w:r>
              <w:t>799 623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43BE9" w:rsidRPr="005F2157" w:rsidRDefault="00A43BE9" w:rsidP="004604BC">
            <w:pPr>
              <w:jc w:val="center"/>
            </w:pPr>
            <w:r>
              <w:t>2.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5F2157"/>
    <w:rsid w:val="0062355C"/>
    <w:rsid w:val="00691445"/>
    <w:rsid w:val="006E1D82"/>
    <w:rsid w:val="007632CA"/>
    <w:rsid w:val="0089395B"/>
    <w:rsid w:val="00A43BE9"/>
    <w:rsid w:val="00A910AD"/>
    <w:rsid w:val="00A950A4"/>
    <w:rsid w:val="00C34D36"/>
    <w:rsid w:val="00F4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  <w:style w:type="character" w:customStyle="1" w:styleId="normlnChar">
    <w:name w:val="normální Char"/>
    <w:basedOn w:val="Standardnpsmoodstavce"/>
    <w:link w:val="normln0"/>
    <w:locked/>
    <w:rsid w:val="00A43BE9"/>
    <w:rPr>
      <w:rFonts w:ascii="Arial" w:hAnsi="Arial" w:cs="Arial"/>
      <w:lang/>
    </w:rPr>
  </w:style>
  <w:style w:type="paragraph" w:customStyle="1" w:styleId="normln0">
    <w:name w:val="normální"/>
    <w:basedOn w:val="Normln"/>
    <w:link w:val="normlnChar"/>
    <w:rsid w:val="00A43BE9"/>
    <w:pPr>
      <w:jc w:val="both"/>
    </w:pPr>
    <w:rPr>
      <w:rFonts w:ascii="Arial" w:eastAsiaTheme="minorHAnsi" w:hAnsi="Arial" w:cs="Arial"/>
      <w:sz w:val="22"/>
      <w:szCs w:val="22"/>
      <w:lang/>
    </w:rPr>
  </w:style>
  <w:style w:type="paragraph" w:styleId="Zkladntext">
    <w:name w:val="Body Text"/>
    <w:basedOn w:val="Normln"/>
    <w:link w:val="ZkladntextChar"/>
    <w:uiPriority w:val="99"/>
    <w:unhideWhenUsed/>
    <w:rsid w:val="00A43BE9"/>
    <w:pPr>
      <w:spacing w:before="12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43BE9"/>
    <w:rPr>
      <w:rFonts w:ascii="Arial" w:hAnsi="Arial" w:cs="Arial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219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2013-10-22T12:47:00Z</dcterms:created>
  <dcterms:modified xsi:type="dcterms:W3CDTF">2013-10-22T12:47:00Z</dcterms:modified>
</cp:coreProperties>
</file>