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E8" w:rsidRPr="00E3660B" w:rsidRDefault="00860BE8" w:rsidP="00860BE8">
      <w:pPr>
        <w:widowControl w:val="0"/>
        <w:spacing w:before="120" w:after="24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3660B">
        <w:rPr>
          <w:rFonts w:ascii="Times New Roman" w:hAnsi="Times New Roman" w:cs="Times New Roman"/>
          <w:b/>
        </w:rPr>
        <w:t xml:space="preserve"> </w:t>
      </w:r>
      <w:r w:rsidRPr="00E3660B">
        <w:rPr>
          <w:rFonts w:ascii="Times New Roman" w:hAnsi="Times New Roman" w:cs="Times New Roman"/>
          <w:b/>
          <w:u w:val="single"/>
        </w:rPr>
        <w:t>Vyhodnocení</w:t>
      </w:r>
    </w:p>
    <w:tbl>
      <w:tblPr>
        <w:tblW w:w="9043" w:type="dxa"/>
        <w:jc w:val="center"/>
        <w:tblInd w:w="-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80"/>
        <w:gridCol w:w="2905"/>
        <w:gridCol w:w="1729"/>
        <w:gridCol w:w="1729"/>
      </w:tblGrid>
      <w:tr w:rsidR="00860BE8" w:rsidRPr="00E3660B" w:rsidTr="006D7CFF">
        <w:trPr>
          <w:cantSplit/>
          <w:trHeight w:hRule="exact" w:val="783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E3660B" w:rsidRDefault="00860BE8" w:rsidP="00E3660B">
            <w:pPr>
              <w:outlineLvl w:val="4"/>
              <w:rPr>
                <w:rFonts w:ascii="Times New Roman" w:hAnsi="Times New Roman" w:cs="Times New Roman"/>
                <w:iCs/>
              </w:rPr>
            </w:pPr>
            <w:r w:rsidRPr="00E3660B">
              <w:rPr>
                <w:rFonts w:ascii="Times New Roman" w:hAnsi="Times New Roman" w:cs="Times New Roman"/>
                <w:b/>
                <w:bCs/>
                <w:iCs/>
              </w:rPr>
              <w:t>Název / Obchodní firma, IČ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E3660B" w:rsidRDefault="00860BE8" w:rsidP="00323AAA">
            <w:pPr>
              <w:rPr>
                <w:rFonts w:ascii="Times New Roman" w:hAnsi="Times New Roman" w:cs="Times New Roman"/>
              </w:rPr>
            </w:pPr>
            <w:r w:rsidRPr="00E3660B">
              <w:rPr>
                <w:rFonts w:ascii="Times New Roman" w:hAnsi="Times New Roman" w:cs="Times New Roman"/>
                <w:b/>
                <w:bCs/>
              </w:rPr>
              <w:t>Sídlo</w:t>
            </w:r>
            <w:r w:rsidR="00200839" w:rsidRPr="00E3660B">
              <w:rPr>
                <w:rFonts w:ascii="Times New Roman" w:hAnsi="Times New Roman" w:cs="Times New Roman"/>
                <w:b/>
                <w:bCs/>
              </w:rPr>
              <w:t>, oprávněný zástupce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E3660B" w:rsidRDefault="00860BE8" w:rsidP="00E3660B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E3660B">
              <w:rPr>
                <w:rFonts w:ascii="Times New Roman" w:hAnsi="Times New Roman" w:cs="Times New Roman"/>
                <w:b/>
                <w:bCs/>
                <w:iCs/>
              </w:rPr>
              <w:t>Nabídková cena v Kč (bez DPH)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60BE8" w:rsidRPr="00E3660B" w:rsidRDefault="00860BE8" w:rsidP="00E3660B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E3660B">
              <w:rPr>
                <w:rFonts w:ascii="Times New Roman" w:hAnsi="Times New Roman" w:cs="Times New Roman"/>
                <w:b/>
                <w:bCs/>
                <w:iCs/>
              </w:rPr>
              <w:t>Pořadí dle hodnotícího kritéria</w:t>
            </w:r>
          </w:p>
        </w:tc>
      </w:tr>
      <w:tr w:rsidR="006D7CFF" w:rsidRPr="00E3660B" w:rsidTr="006D7CFF">
        <w:trPr>
          <w:cantSplit/>
          <w:trHeight w:hRule="exact" w:val="1227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Default="006D7CFF" w:rsidP="002840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Martin Havlíček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Default="006D7CFF" w:rsidP="00284074">
            <w:pPr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285 22  Zruč</w:t>
            </w:r>
            <w:proofErr w:type="gramEnd"/>
            <w:r>
              <w:rPr>
                <w:bCs/>
                <w:sz w:val="22"/>
              </w:rPr>
              <w:t xml:space="preserve"> nad Sázavou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FF" w:rsidRDefault="006D7CFF" w:rsidP="00284074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D7CFF" w:rsidRPr="00E3660B" w:rsidRDefault="006D7CFF" w:rsidP="00284074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</w:tr>
      <w:tr w:rsidR="006D7CFF" w:rsidRPr="00E3660B" w:rsidTr="006D7CFF">
        <w:trPr>
          <w:cantSplit/>
          <w:trHeight w:hRule="exact" w:val="1119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Pr="000E6B5D" w:rsidRDefault="006D7CFF" w:rsidP="002840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Společnost Anna ČR s.r.o.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Pr="00C864F6" w:rsidRDefault="006D7CFF" w:rsidP="0028407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Letohradská 10/711, Praha 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250,-Kč</w:t>
            </w: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</w:p>
          <w:p w:rsidR="006D7CFF" w:rsidRDefault="006D7CFF" w:rsidP="002840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  <w:p w:rsidR="006D7CFF" w:rsidRPr="000E6B5D" w:rsidRDefault="006D7CFF" w:rsidP="002840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FF" w:rsidRDefault="006D7CFF" w:rsidP="0028407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CFF" w:rsidRPr="00E3660B" w:rsidRDefault="006D7CFF" w:rsidP="00284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</w:tr>
    </w:tbl>
    <w:p w:rsidR="00D15835" w:rsidRPr="00E3660B" w:rsidRDefault="00D15835" w:rsidP="00323AAA">
      <w:pPr>
        <w:suppressAutoHyphens w:val="0"/>
        <w:rPr>
          <w:rFonts w:ascii="Times New Roman" w:hAnsi="Times New Roman" w:cs="Times New Roman"/>
        </w:rPr>
      </w:pPr>
    </w:p>
    <w:sectPr w:rsidR="00D15835" w:rsidRPr="00E3660B" w:rsidSect="001C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2B8"/>
    <w:multiLevelType w:val="hybridMultilevel"/>
    <w:tmpl w:val="335A7E16"/>
    <w:lvl w:ilvl="0" w:tplc="A8DA4A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BE8"/>
    <w:rsid w:val="000450DB"/>
    <w:rsid w:val="00166F39"/>
    <w:rsid w:val="001C6EA2"/>
    <w:rsid w:val="001D0E8A"/>
    <w:rsid w:val="00200839"/>
    <w:rsid w:val="00322859"/>
    <w:rsid w:val="00323AAA"/>
    <w:rsid w:val="0032697A"/>
    <w:rsid w:val="003469E5"/>
    <w:rsid w:val="00381F51"/>
    <w:rsid w:val="003E1188"/>
    <w:rsid w:val="00415F36"/>
    <w:rsid w:val="006608DA"/>
    <w:rsid w:val="006D7CFF"/>
    <w:rsid w:val="00740467"/>
    <w:rsid w:val="00790E32"/>
    <w:rsid w:val="007A1F97"/>
    <w:rsid w:val="00860BE8"/>
    <w:rsid w:val="008F2EF0"/>
    <w:rsid w:val="009503B4"/>
    <w:rsid w:val="0097244F"/>
    <w:rsid w:val="00972C82"/>
    <w:rsid w:val="00B17A08"/>
    <w:rsid w:val="00B212F8"/>
    <w:rsid w:val="00D15835"/>
    <w:rsid w:val="00E3660B"/>
    <w:rsid w:val="00F0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E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2015-06-24T12:16:00Z</dcterms:created>
  <dcterms:modified xsi:type="dcterms:W3CDTF">2015-06-24T12:16:00Z</dcterms:modified>
</cp:coreProperties>
</file>