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6C9" w:rsidRDefault="00C276C9"/>
    <w:p w:rsidR="00A74062" w:rsidRDefault="00A74062"/>
    <w:p w:rsidR="00A74062" w:rsidRDefault="00A74062"/>
    <w:p w:rsidR="00A74062" w:rsidRDefault="00A74062"/>
    <w:p w:rsidR="00A74062" w:rsidRPr="00A74062" w:rsidRDefault="00A74062" w:rsidP="00A74062">
      <w:pPr>
        <w:pStyle w:val="Normlnweb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Uzavření M</w:t>
      </w:r>
      <w:r w:rsidRPr="00A74062">
        <w:rPr>
          <w:b/>
          <w:sz w:val="36"/>
          <w:szCs w:val="36"/>
        </w:rPr>
        <w:t xml:space="preserve">ateřské školy Na Pohoří </w:t>
      </w:r>
      <w:r>
        <w:rPr>
          <w:b/>
          <w:sz w:val="36"/>
          <w:szCs w:val="36"/>
        </w:rPr>
        <w:t>Zruč nad Sázavou a Mateřské školy Malostranská na dobu</w:t>
      </w:r>
      <w:r w:rsidRPr="00A74062">
        <w:rPr>
          <w:b/>
          <w:sz w:val="36"/>
          <w:szCs w:val="36"/>
        </w:rPr>
        <w:t xml:space="preserve"> od 16. 3</w:t>
      </w:r>
      <w:r>
        <w:rPr>
          <w:b/>
          <w:sz w:val="36"/>
          <w:szCs w:val="36"/>
        </w:rPr>
        <w:t>.</w:t>
      </w:r>
      <w:r w:rsidRPr="00A74062">
        <w:rPr>
          <w:b/>
          <w:sz w:val="36"/>
          <w:szCs w:val="36"/>
        </w:rPr>
        <w:t xml:space="preserve"> 2020 do 27.</w:t>
      </w:r>
      <w:r>
        <w:rPr>
          <w:b/>
          <w:sz w:val="36"/>
          <w:szCs w:val="36"/>
        </w:rPr>
        <w:t xml:space="preserve"> </w:t>
      </w:r>
      <w:r w:rsidRPr="00A74062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>.</w:t>
      </w:r>
      <w:r w:rsidRPr="00A74062">
        <w:rPr>
          <w:b/>
          <w:sz w:val="36"/>
          <w:szCs w:val="36"/>
        </w:rPr>
        <w:t xml:space="preserve"> 2020</w:t>
      </w:r>
    </w:p>
    <w:p w:rsidR="00A74062" w:rsidRDefault="00A74062" w:rsidP="00A74062">
      <w:pPr>
        <w:pStyle w:val="Normlnweb"/>
        <w:jc w:val="both"/>
      </w:pPr>
      <w:r>
        <w:t>Město Zruč nad Sázavou v souladu s doporučením MŠMT z důvodu ochrany </w:t>
      </w:r>
      <w:bookmarkStart w:id="0" w:name="_GoBack"/>
      <w:bookmarkEnd w:id="0"/>
      <w:r>
        <w:t xml:space="preserve">a prevence nebezpečí rozšíření </w:t>
      </w:r>
      <w:r w:rsidR="00DF310A">
        <w:t>nemoci COVID-19 rozhodlo dne</w:t>
      </w:r>
      <w:r>
        <w:t xml:space="preserve"> 13. 3. 2020 o uzavření mateřských škol ve Zruči nad Sázavou</w:t>
      </w:r>
      <w:r w:rsidR="00DF310A">
        <w:t>.</w:t>
      </w:r>
      <w:r>
        <w:t xml:space="preserve"> Od pondělí 16. 3. 2020 až do pátku 27. 3. 2020 budou uzavřeny příspěvkové orga</w:t>
      </w:r>
      <w:r w:rsidR="00DF310A">
        <w:t>nizace Mateřská škola Na P</w:t>
      </w:r>
      <w:r>
        <w:t xml:space="preserve">ohoří Zruč nad Sázavou a Mateřská škola Malostranská Zruč nad Sázavou. O případném prodloužení uzavření obou mateřských škol ve Zruči nad Sázavou bude rozhodnuto 26. 3. 2020 a rodiče dětí o něm budou včas informováni prostřednictvím webových stránek příspěvkových organizací i webových stránek města Zruč nad Sázavou. </w:t>
      </w:r>
    </w:p>
    <w:p w:rsidR="00A74062" w:rsidRDefault="00A74062" w:rsidP="00A74062">
      <w:pPr>
        <w:pStyle w:val="Normlnweb"/>
        <w:jc w:val="both"/>
      </w:pPr>
      <w:r>
        <w:rPr>
          <w:rStyle w:val="Siln"/>
        </w:rPr>
        <w:t>Aktuali</w:t>
      </w:r>
      <w:r w:rsidR="00DF310A">
        <w:rPr>
          <w:rStyle w:val="Siln"/>
        </w:rPr>
        <w:t>zace informace k uzavření MŠ</w:t>
      </w:r>
    </w:p>
    <w:p w:rsidR="00A74062" w:rsidRDefault="00DF310A" w:rsidP="00A74062">
      <w:pPr>
        <w:pStyle w:val="Normlnweb"/>
        <w:jc w:val="both"/>
      </w:pPr>
      <w:r>
        <w:t>Rodiče dětí v MŠ</w:t>
      </w:r>
      <w:r w:rsidR="00A74062">
        <w:t xml:space="preserve"> mohou požádat</w:t>
      </w:r>
      <w:r>
        <w:t xml:space="preserve"> ředitelství mateřské</w:t>
      </w:r>
      <w:r w:rsidR="00A74062">
        <w:t xml:space="preserve"> školy o vydání Žádosti o ošetřovné při péči o dítě do 10 let z důvodu uzavření školy. Vzhledem k období jarních prázdnin bude vydáváno v pondělí 16. 3. 2020.</w:t>
      </w:r>
    </w:p>
    <w:p w:rsidR="00A74062" w:rsidRDefault="00A74062" w:rsidP="00A74062">
      <w:pPr>
        <w:pStyle w:val="Normlnweb"/>
        <w:jc w:val="both"/>
      </w:pPr>
      <w:r>
        <w:t>Rodiče mohou využít elektronický formulář, který zašlou na elektronickou adresu školy.</w:t>
      </w:r>
    </w:p>
    <w:p w:rsidR="00A74062" w:rsidRDefault="00A74062" w:rsidP="00A74062">
      <w:pPr>
        <w:pStyle w:val="Normlnweb"/>
        <w:jc w:val="both"/>
      </w:pPr>
      <w:r>
        <w:t>Potvrzeni o uzavření školy rodičům škola opět zašle elektronicky, pro zaměstnavatele si podepsané potvrzení rodiče vytisknou.  </w:t>
      </w:r>
    </w:p>
    <w:p w:rsidR="00A74062" w:rsidRDefault="00A74062" w:rsidP="00A74062">
      <w:pPr>
        <w:pStyle w:val="Normlnweb"/>
        <w:jc w:val="both"/>
      </w:pPr>
      <w:r>
        <w:t xml:space="preserve">Elektronický formulář k dispozici na adrese: </w:t>
      </w:r>
      <w:hyperlink r:id="rId6" w:history="1">
        <w:r>
          <w:rPr>
            <w:rStyle w:val="Hypertextovodkaz"/>
          </w:rPr>
          <w:t>https://www.cssz.cz/-/karantena-a-osetrovne-informace-pro-rodice-a-skolska-obdobna-zarizeni-</w:t>
        </w:r>
      </w:hyperlink>
    </w:p>
    <w:p w:rsidR="006B2500" w:rsidRDefault="006B2500" w:rsidP="001017E3"/>
    <w:p w:rsidR="00DF310A" w:rsidRDefault="0010568D" w:rsidP="001017E3">
      <w:r>
        <w:t>Dne 13. března 2020</w:t>
      </w:r>
    </w:p>
    <w:p w:rsidR="006B2500" w:rsidRDefault="006B2500" w:rsidP="001017E3"/>
    <w:p w:rsidR="00413007" w:rsidRDefault="00413007" w:rsidP="001017E3"/>
    <w:p w:rsidR="003B3B3E" w:rsidRDefault="006B2500" w:rsidP="000E4DA9">
      <w:pPr>
        <w:jc w:val="right"/>
      </w:pPr>
      <w:r>
        <w:t>Mgr. Martina Fialová</w:t>
      </w:r>
    </w:p>
    <w:p w:rsidR="003B3B3E" w:rsidRDefault="006B2500" w:rsidP="00A74062">
      <w:pPr>
        <w:jc w:val="right"/>
      </w:pPr>
      <w:r>
        <w:t>vedoucí odboru</w:t>
      </w:r>
      <w:r w:rsidR="00A74062">
        <w:t xml:space="preserve"> kultury, školství a sportu</w:t>
      </w:r>
    </w:p>
    <w:sectPr w:rsidR="003B3B3E" w:rsidSect="00B43F86">
      <w:headerReference w:type="default" r:id="rId7"/>
      <w:footerReference w:type="default" r:id="rId8"/>
      <w:pgSz w:w="11906" w:h="16838"/>
      <w:pgMar w:top="16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846" w:rsidRDefault="00E26846">
      <w:r>
        <w:separator/>
      </w:r>
    </w:p>
  </w:endnote>
  <w:endnote w:type="continuationSeparator" w:id="0">
    <w:p w:rsidR="00E26846" w:rsidRDefault="00E2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733" w:rsidRPr="004F0717" w:rsidRDefault="00694733">
    <w:pPr>
      <w:pStyle w:val="Zpat"/>
      <w:rPr>
        <w:sz w:val="20"/>
        <w:szCs w:val="20"/>
      </w:rPr>
    </w:pPr>
    <w:r w:rsidRPr="004F0717">
      <w:rPr>
        <w:sz w:val="20"/>
        <w:szCs w:val="20"/>
      </w:rPr>
      <w:t>Tel.: 327 531 </w:t>
    </w:r>
    <w:r w:rsidR="006B2500">
      <w:rPr>
        <w:sz w:val="20"/>
        <w:szCs w:val="20"/>
      </w:rPr>
      <w:t>194</w:t>
    </w:r>
    <w:r w:rsidRPr="004F0717">
      <w:rPr>
        <w:sz w:val="20"/>
        <w:szCs w:val="20"/>
      </w:rPr>
      <w:t xml:space="preserve">       </w:t>
    </w:r>
    <w:r w:rsidRPr="004F0717">
      <w:rPr>
        <w:sz w:val="20"/>
        <w:szCs w:val="20"/>
      </w:rPr>
      <w:tab/>
      <w:t xml:space="preserve">E-mail: </w:t>
    </w:r>
    <w:r w:rsidR="000E4DA9">
      <w:rPr>
        <w:sz w:val="20"/>
        <w:szCs w:val="20"/>
      </w:rPr>
      <w:t>kultura</w:t>
    </w:r>
    <w:r w:rsidR="00E551A3" w:rsidRPr="00E551A3">
      <w:rPr>
        <w:sz w:val="20"/>
        <w:szCs w:val="20"/>
      </w:rPr>
      <w:t>@mesto-zruc.cz</w:t>
    </w:r>
    <w:r w:rsidR="00E551A3">
      <w:rPr>
        <w:sz w:val="20"/>
        <w:szCs w:val="20"/>
      </w:rPr>
      <w:tab/>
    </w:r>
    <w:r w:rsidR="00E551A3" w:rsidRPr="00E551A3">
      <w:rPr>
        <w:color w:val="000000"/>
        <w:sz w:val="20"/>
        <w:szCs w:val="20"/>
      </w:rPr>
      <w:t>Číslo účtu:</w:t>
    </w:r>
    <w:r w:rsidR="00FC5290">
      <w:rPr>
        <w:color w:val="000000"/>
        <w:sz w:val="20"/>
        <w:szCs w:val="20"/>
      </w:rPr>
      <w:t xml:space="preserve"> </w:t>
    </w:r>
    <w:r w:rsidR="00A42284">
      <w:rPr>
        <w:color w:val="000000"/>
        <w:sz w:val="20"/>
        <w:szCs w:val="20"/>
      </w:rPr>
      <w:t>0443549369/0800</w:t>
    </w:r>
  </w:p>
  <w:p w:rsidR="00694733" w:rsidRPr="004F0717" w:rsidRDefault="000E4DA9">
    <w:pPr>
      <w:pStyle w:val="Zpat"/>
      <w:rPr>
        <w:sz w:val="20"/>
        <w:szCs w:val="20"/>
      </w:rPr>
    </w:pPr>
    <w:r>
      <w:rPr>
        <w:sz w:val="20"/>
        <w:szCs w:val="20"/>
      </w:rPr>
      <w:t>Tel.</w:t>
    </w:r>
    <w:r w:rsidR="00694733" w:rsidRPr="004F0717">
      <w:rPr>
        <w:sz w:val="20"/>
        <w:szCs w:val="20"/>
      </w:rPr>
      <w:t>: 327 53</w:t>
    </w:r>
    <w:r w:rsidR="006B2500">
      <w:rPr>
        <w:sz w:val="20"/>
        <w:szCs w:val="20"/>
      </w:rPr>
      <w:t>1</w:t>
    </w:r>
    <w:r w:rsidR="00694733" w:rsidRPr="004F0717">
      <w:rPr>
        <w:sz w:val="20"/>
        <w:szCs w:val="20"/>
      </w:rPr>
      <w:t> </w:t>
    </w:r>
    <w:r w:rsidR="006B2500">
      <w:rPr>
        <w:sz w:val="20"/>
        <w:szCs w:val="20"/>
      </w:rPr>
      <w:t>329</w:t>
    </w:r>
    <w:r w:rsidR="00694733" w:rsidRPr="004F0717">
      <w:rPr>
        <w:sz w:val="20"/>
        <w:szCs w:val="20"/>
      </w:rPr>
      <w:t xml:space="preserve">         </w:t>
    </w:r>
    <w:r w:rsidR="006B2500">
      <w:rPr>
        <w:sz w:val="20"/>
        <w:szCs w:val="20"/>
      </w:rPr>
      <w:t xml:space="preserve">                         </w:t>
    </w:r>
    <w:r w:rsidR="00AD0BB3">
      <w:rPr>
        <w:sz w:val="20"/>
        <w:szCs w:val="20"/>
      </w:rPr>
      <w:t xml:space="preserve">    </w:t>
    </w:r>
    <w:proofErr w:type="gramStart"/>
    <w:r w:rsidR="00694733" w:rsidRPr="004F0717">
      <w:rPr>
        <w:sz w:val="20"/>
        <w:szCs w:val="20"/>
      </w:rPr>
      <w:t>Internet</w:t>
    </w:r>
    <w:proofErr w:type="gramEnd"/>
    <w:r w:rsidR="00694733" w:rsidRPr="004F0717">
      <w:rPr>
        <w:sz w:val="20"/>
        <w:szCs w:val="20"/>
      </w:rPr>
      <w:t xml:space="preserve">: </w:t>
    </w:r>
    <w:r w:rsidR="00A42284" w:rsidRPr="00A42284">
      <w:rPr>
        <w:sz w:val="20"/>
        <w:szCs w:val="20"/>
      </w:rPr>
      <w:t>www.mesto-zruc.cz</w:t>
    </w:r>
    <w:r w:rsidR="00A42284">
      <w:rPr>
        <w:sz w:val="20"/>
        <w:szCs w:val="20"/>
      </w:rPr>
      <w:t xml:space="preserve">       </w:t>
    </w:r>
    <w:r w:rsidR="00994FD0">
      <w:rPr>
        <w:sz w:val="20"/>
        <w:szCs w:val="20"/>
      </w:rPr>
      <w:t xml:space="preserve">             </w:t>
    </w:r>
    <w:r w:rsidR="00DF4FD6">
      <w:rPr>
        <w:sz w:val="20"/>
        <w:szCs w:val="20"/>
      </w:rPr>
      <w:t xml:space="preserve"> </w:t>
    </w:r>
    <w:r w:rsidR="00A42284">
      <w:rPr>
        <w:sz w:val="20"/>
        <w:szCs w:val="20"/>
      </w:rPr>
      <w:t>IČ: 00236667</w:t>
    </w:r>
    <w:r w:rsidR="00A42284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846" w:rsidRDefault="00E26846">
      <w:r>
        <w:separator/>
      </w:r>
    </w:p>
  </w:footnote>
  <w:footnote w:type="continuationSeparator" w:id="0">
    <w:p w:rsidR="00E26846" w:rsidRDefault="00E26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733" w:rsidRPr="00F54C36" w:rsidRDefault="009606EE" w:rsidP="0009465B">
    <w:pPr>
      <w:pStyle w:val="Zhlav"/>
      <w:jc w:val="center"/>
      <w:rPr>
        <w:b/>
        <w:sz w:val="44"/>
        <w:szCs w:val="44"/>
      </w:rPr>
    </w:pPr>
    <w:r>
      <w:rPr>
        <w:b/>
        <w:noProof/>
        <w:sz w:val="44"/>
        <w:szCs w:val="4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854075" cy="914400"/>
          <wp:effectExtent l="1905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0C90">
      <w:rPr>
        <w:b/>
        <w:noProof/>
        <w:sz w:val="44"/>
        <w:szCs w:val="44"/>
      </w:rPr>
      <w:t>Město</w:t>
    </w:r>
    <w:r w:rsidR="00694733" w:rsidRPr="00F54C36">
      <w:rPr>
        <w:b/>
        <w:sz w:val="44"/>
        <w:szCs w:val="44"/>
      </w:rPr>
      <w:t xml:space="preserve"> Zruč nad Sázavou</w:t>
    </w:r>
  </w:p>
  <w:p w:rsidR="00694733" w:rsidRPr="0009465B" w:rsidRDefault="00F04924" w:rsidP="0009465B">
    <w:pPr>
      <w:pStyle w:val="Zhlav"/>
      <w:jc w:val="center"/>
      <w:rPr>
        <w:sz w:val="28"/>
        <w:szCs w:val="28"/>
      </w:rPr>
    </w:pPr>
    <w:r>
      <w:rPr>
        <w:sz w:val="28"/>
        <w:szCs w:val="28"/>
      </w:rPr>
      <w:t xml:space="preserve">       </w:t>
    </w:r>
    <w:r w:rsidR="006B2500">
      <w:rPr>
        <w:sz w:val="28"/>
        <w:szCs w:val="28"/>
      </w:rPr>
      <w:t xml:space="preserve">     </w:t>
    </w:r>
    <w:r w:rsidR="003A695F">
      <w:rPr>
        <w:sz w:val="28"/>
        <w:szCs w:val="28"/>
      </w:rPr>
      <w:t xml:space="preserve">       </w:t>
    </w:r>
    <w:r w:rsidR="006B2500">
      <w:rPr>
        <w:sz w:val="28"/>
        <w:szCs w:val="28"/>
      </w:rPr>
      <w:t>O</w:t>
    </w:r>
    <w:r>
      <w:rPr>
        <w:sz w:val="28"/>
        <w:szCs w:val="28"/>
      </w:rPr>
      <w:t xml:space="preserve">dbor </w:t>
    </w:r>
    <w:r w:rsidR="006B2500">
      <w:rPr>
        <w:sz w:val="28"/>
        <w:szCs w:val="28"/>
      </w:rPr>
      <w:t>kultury</w:t>
    </w:r>
    <w:r w:rsidR="003A695F">
      <w:rPr>
        <w:sz w:val="28"/>
        <w:szCs w:val="28"/>
      </w:rPr>
      <w:t>, školství</w:t>
    </w:r>
    <w:r w:rsidR="006B2500">
      <w:rPr>
        <w:sz w:val="28"/>
        <w:szCs w:val="28"/>
      </w:rPr>
      <w:t xml:space="preserve"> a sportu</w:t>
    </w:r>
    <w:r w:rsidR="002D074A">
      <w:rPr>
        <w:sz w:val="28"/>
        <w:szCs w:val="28"/>
      </w:rPr>
      <w:t xml:space="preserve">, </w:t>
    </w:r>
    <w:r w:rsidR="00694733" w:rsidRPr="0009465B">
      <w:rPr>
        <w:sz w:val="28"/>
        <w:szCs w:val="28"/>
      </w:rPr>
      <w:t>Zámek 1, 285 22 Zruč nad Sázavou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6C9"/>
    <w:rsid w:val="000620A2"/>
    <w:rsid w:val="0009465B"/>
    <w:rsid w:val="000E388D"/>
    <w:rsid w:val="000E4DA9"/>
    <w:rsid w:val="001017E3"/>
    <w:rsid w:val="0010568D"/>
    <w:rsid w:val="00146EBD"/>
    <w:rsid w:val="001A735C"/>
    <w:rsid w:val="0020719A"/>
    <w:rsid w:val="00211E39"/>
    <w:rsid w:val="002167A1"/>
    <w:rsid w:val="0022490D"/>
    <w:rsid w:val="00231FFC"/>
    <w:rsid w:val="00280C90"/>
    <w:rsid w:val="002A06A7"/>
    <w:rsid w:val="002A72C3"/>
    <w:rsid w:val="002D074A"/>
    <w:rsid w:val="002F0182"/>
    <w:rsid w:val="0034154D"/>
    <w:rsid w:val="00387A9E"/>
    <w:rsid w:val="00395382"/>
    <w:rsid w:val="003A695F"/>
    <w:rsid w:val="003B3B3E"/>
    <w:rsid w:val="004119B8"/>
    <w:rsid w:val="00413007"/>
    <w:rsid w:val="004F0717"/>
    <w:rsid w:val="00500D50"/>
    <w:rsid w:val="005341CD"/>
    <w:rsid w:val="00561881"/>
    <w:rsid w:val="005753F4"/>
    <w:rsid w:val="005754D6"/>
    <w:rsid w:val="005F18C0"/>
    <w:rsid w:val="0064239D"/>
    <w:rsid w:val="00694733"/>
    <w:rsid w:val="006960AE"/>
    <w:rsid w:val="006B2500"/>
    <w:rsid w:val="007632F4"/>
    <w:rsid w:val="007861AC"/>
    <w:rsid w:val="007C6016"/>
    <w:rsid w:val="007F5EAF"/>
    <w:rsid w:val="00812E9B"/>
    <w:rsid w:val="008F1EF5"/>
    <w:rsid w:val="00907DBF"/>
    <w:rsid w:val="009606EE"/>
    <w:rsid w:val="009639AA"/>
    <w:rsid w:val="00994FD0"/>
    <w:rsid w:val="009D67B5"/>
    <w:rsid w:val="009D6C91"/>
    <w:rsid w:val="00A10B87"/>
    <w:rsid w:val="00A37533"/>
    <w:rsid w:val="00A412DC"/>
    <w:rsid w:val="00A42284"/>
    <w:rsid w:val="00A74062"/>
    <w:rsid w:val="00AC6254"/>
    <w:rsid w:val="00AD0BB3"/>
    <w:rsid w:val="00AD4C37"/>
    <w:rsid w:val="00B43F86"/>
    <w:rsid w:val="00B53902"/>
    <w:rsid w:val="00BC0C71"/>
    <w:rsid w:val="00C16BB6"/>
    <w:rsid w:val="00C276C9"/>
    <w:rsid w:val="00CA3A24"/>
    <w:rsid w:val="00CA6DB7"/>
    <w:rsid w:val="00CB139D"/>
    <w:rsid w:val="00D60366"/>
    <w:rsid w:val="00D76094"/>
    <w:rsid w:val="00D92A01"/>
    <w:rsid w:val="00DF310A"/>
    <w:rsid w:val="00DF4FD6"/>
    <w:rsid w:val="00E26846"/>
    <w:rsid w:val="00E551A3"/>
    <w:rsid w:val="00F04924"/>
    <w:rsid w:val="00F144DD"/>
    <w:rsid w:val="00F54C36"/>
    <w:rsid w:val="00F84152"/>
    <w:rsid w:val="00FC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docId w15:val="{A48C93EE-DC85-4C51-985F-89B8F98D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735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27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276C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E551A3"/>
    <w:rPr>
      <w:color w:val="0000FF"/>
      <w:u w:val="single"/>
    </w:rPr>
  </w:style>
  <w:style w:type="paragraph" w:styleId="Zkladntext">
    <w:name w:val="Body Text"/>
    <w:basedOn w:val="Normln"/>
    <w:rsid w:val="007861AC"/>
    <w:pPr>
      <w:jc w:val="both"/>
    </w:pPr>
  </w:style>
  <w:style w:type="paragraph" w:styleId="Textbubliny">
    <w:name w:val="Balloon Text"/>
    <w:basedOn w:val="Normln"/>
    <w:semiHidden/>
    <w:rsid w:val="007861A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74062"/>
    <w:pPr>
      <w:spacing w:before="100" w:beforeAutospacing="1" w:after="100" w:afterAutospacing="1"/>
    </w:pPr>
    <w:rPr>
      <w:rFonts w:eastAsiaTheme="minorHAnsi"/>
    </w:rPr>
  </w:style>
  <w:style w:type="character" w:styleId="Siln">
    <w:name w:val="Strong"/>
    <w:basedOn w:val="Standardnpsmoodstavce"/>
    <w:uiPriority w:val="22"/>
    <w:qFormat/>
    <w:rsid w:val="00A740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8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ssz.cz/-/karantena-a-osetrovne-informace-pro-rodice-a-skolska-obdobna-zarizeni-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Zruč nad Sázavou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</dc:creator>
  <cp:lastModifiedBy>Ludmila Vlková</cp:lastModifiedBy>
  <cp:revision>4</cp:revision>
  <cp:lastPrinted>2020-03-13T10:12:00Z</cp:lastPrinted>
  <dcterms:created xsi:type="dcterms:W3CDTF">2020-03-13T10:21:00Z</dcterms:created>
  <dcterms:modified xsi:type="dcterms:W3CDTF">2020-03-13T10:35:00Z</dcterms:modified>
</cp:coreProperties>
</file>