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82" w:rsidRDefault="006E1D82">
      <w:r>
        <w:t>Vyhodnocení</w:t>
      </w:r>
    </w:p>
    <w:tbl>
      <w:tblPr>
        <w:tblW w:w="8929" w:type="dxa"/>
        <w:jc w:val="center"/>
        <w:tblInd w:w="-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46"/>
        <w:gridCol w:w="3119"/>
        <w:gridCol w:w="1464"/>
      </w:tblGrid>
      <w:tr w:rsidR="006E1D82" w:rsidRPr="0038564B" w:rsidTr="004604BC">
        <w:trPr>
          <w:cantSplit/>
          <w:trHeight w:hRule="exact" w:val="737"/>
          <w:jc w:val="center"/>
        </w:trPr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  <w:hideMark/>
          </w:tcPr>
          <w:p w:rsidR="006E1D82" w:rsidRPr="006E1D82" w:rsidRDefault="006E1D82" w:rsidP="004604BC">
            <w:pPr>
              <w:outlineLvl w:val="4"/>
              <w:rPr>
                <w:iCs/>
              </w:rPr>
            </w:pPr>
            <w:r w:rsidRPr="006E1D82">
              <w:rPr>
                <w:b/>
                <w:bCs/>
                <w:iCs/>
                <w:sz w:val="22"/>
                <w:szCs w:val="22"/>
              </w:rPr>
              <w:t>Název / Obchodní firma, IČ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  <w:hideMark/>
          </w:tcPr>
          <w:p w:rsidR="006E1D82" w:rsidRPr="006E1D82" w:rsidRDefault="006E1D82" w:rsidP="004604BC">
            <w:pPr>
              <w:jc w:val="center"/>
            </w:pPr>
            <w:r w:rsidRPr="006E1D82">
              <w:rPr>
                <w:b/>
                <w:bCs/>
                <w:sz w:val="22"/>
                <w:szCs w:val="22"/>
              </w:rPr>
              <w:t>Nabídková cena bez DPH v Kč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6E1D82" w:rsidRPr="006E1D82" w:rsidRDefault="006E1D82" w:rsidP="004604BC">
            <w:pPr>
              <w:jc w:val="center"/>
              <w:rPr>
                <w:b/>
                <w:bCs/>
              </w:rPr>
            </w:pPr>
            <w:r w:rsidRPr="006E1D82">
              <w:rPr>
                <w:b/>
                <w:bCs/>
                <w:sz w:val="22"/>
                <w:szCs w:val="22"/>
              </w:rPr>
              <w:t>Pořadí umístění</w:t>
            </w:r>
          </w:p>
        </w:tc>
      </w:tr>
      <w:tr w:rsidR="00A43BE9" w:rsidRPr="005F2157" w:rsidTr="00A045C9">
        <w:trPr>
          <w:cantSplit/>
          <w:trHeight w:hRule="exact" w:val="1038"/>
          <w:jc w:val="center"/>
        </w:trPr>
        <w:tc>
          <w:tcPr>
            <w:tcW w:w="4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3BE9" w:rsidRDefault="00A43BE9" w:rsidP="004F32A7">
            <w:pPr>
              <w:pStyle w:val="normln0"/>
              <w:jc w:val="left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ARCHATT PAMÁTKY spol. s r.o.</w:t>
            </w:r>
          </w:p>
          <w:p w:rsidR="00A43BE9" w:rsidRDefault="00A43BE9" w:rsidP="00A43BE9">
            <w:pPr>
              <w:pStyle w:val="normln0"/>
              <w:jc w:val="left"/>
            </w:pPr>
            <w:r>
              <w:rPr>
                <w:lang/>
              </w:rPr>
              <w:t xml:space="preserve">V. Nezvala 56/68, 674 01 Třebíč, </w:t>
            </w:r>
          </w:p>
          <w:p w:rsidR="00A43BE9" w:rsidRDefault="00A43BE9" w:rsidP="00A43BE9">
            <w:pPr>
              <w:pStyle w:val="normln0"/>
              <w:jc w:val="left"/>
              <w:rPr>
                <w:lang/>
              </w:rPr>
            </w:pPr>
            <w:r>
              <w:rPr>
                <w:lang/>
              </w:rPr>
              <w:t>IČ: 60753013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BE9" w:rsidRPr="005F2157" w:rsidRDefault="00A43BE9" w:rsidP="004604BC">
            <w:pPr>
              <w:jc w:val="center"/>
            </w:pPr>
            <w:r>
              <w:t xml:space="preserve">759 796,14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BE9" w:rsidRPr="005F2157" w:rsidRDefault="00A43BE9" w:rsidP="004604BC">
            <w:pPr>
              <w:jc w:val="center"/>
            </w:pPr>
            <w:r w:rsidRPr="005F2157">
              <w:t>1.</w:t>
            </w:r>
          </w:p>
        </w:tc>
      </w:tr>
      <w:tr w:rsidR="00A43BE9" w:rsidRPr="005F2157" w:rsidTr="00A045C9">
        <w:trPr>
          <w:cantSplit/>
          <w:trHeight w:hRule="exact" w:val="1038"/>
          <w:jc w:val="center"/>
        </w:trPr>
        <w:tc>
          <w:tcPr>
            <w:tcW w:w="43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BE9" w:rsidRDefault="00A43BE9" w:rsidP="004F32A7">
            <w:pPr>
              <w:pStyle w:val="normln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VIDOX s. r.o.</w:t>
            </w:r>
          </w:p>
          <w:p w:rsidR="00A43BE9" w:rsidRDefault="00A43BE9" w:rsidP="004F32A7">
            <w:pPr>
              <w:pStyle w:val="normln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Radniční 133/1</w:t>
            </w:r>
          </w:p>
          <w:p w:rsidR="00A43BE9" w:rsidRPr="00A43BE9" w:rsidRDefault="00A43BE9" w:rsidP="004F32A7">
            <w:pPr>
              <w:pStyle w:val="normln0"/>
              <w:jc w:val="left"/>
              <w:rPr>
                <w:bCs/>
              </w:rPr>
            </w:pPr>
            <w:r w:rsidRPr="00A43BE9">
              <w:rPr>
                <w:bCs/>
              </w:rPr>
              <w:t>370 01 České Budějovice</w:t>
            </w:r>
          </w:p>
          <w:p w:rsidR="00A43BE9" w:rsidRPr="00A43BE9" w:rsidRDefault="00A43BE9" w:rsidP="004F32A7">
            <w:pPr>
              <w:pStyle w:val="normln0"/>
              <w:jc w:val="left"/>
              <w:rPr>
                <w:b/>
                <w:bCs/>
              </w:rPr>
            </w:pPr>
            <w:r w:rsidRPr="00A43BE9">
              <w:rPr>
                <w:bCs/>
              </w:rPr>
              <w:t>IČ: 25160168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BE9" w:rsidRDefault="00A43BE9" w:rsidP="004604BC">
            <w:pPr>
              <w:jc w:val="center"/>
            </w:pPr>
            <w:r>
              <w:t>799 623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BE9" w:rsidRPr="005F2157" w:rsidRDefault="00A43BE9" w:rsidP="004604BC">
            <w:pPr>
              <w:jc w:val="center"/>
            </w:pPr>
            <w:r>
              <w:t>2.</w:t>
            </w:r>
          </w:p>
        </w:tc>
      </w:tr>
    </w:tbl>
    <w:p w:rsidR="00322921" w:rsidRDefault="00322921"/>
    <w:sectPr w:rsidR="00322921" w:rsidSect="00322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characterSpacingControl w:val="doNotCompress"/>
  <w:compat/>
  <w:rsids>
    <w:rsidRoot w:val="006E1D82"/>
    <w:rsid w:val="00015070"/>
    <w:rsid w:val="001E3869"/>
    <w:rsid w:val="00322921"/>
    <w:rsid w:val="005F2157"/>
    <w:rsid w:val="0062355C"/>
    <w:rsid w:val="00691445"/>
    <w:rsid w:val="006E1D82"/>
    <w:rsid w:val="007632CA"/>
    <w:rsid w:val="0089395B"/>
    <w:rsid w:val="00A43BE9"/>
    <w:rsid w:val="00A910AD"/>
    <w:rsid w:val="00A950A4"/>
    <w:rsid w:val="00C34D36"/>
    <w:rsid w:val="00F4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6E1D82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rsid w:val="006E1D82"/>
    <w:rPr>
      <w:rFonts w:ascii="Arial" w:eastAsia="Times New Roman" w:hAnsi="Arial" w:cs="Times New Roman"/>
      <w:sz w:val="20"/>
      <w:szCs w:val="20"/>
      <w:lang w:val="en-GB" w:eastAsia="cs-CZ"/>
    </w:rPr>
  </w:style>
  <w:style w:type="character" w:customStyle="1" w:styleId="normlnChar">
    <w:name w:val="normální Char"/>
    <w:basedOn w:val="Standardnpsmoodstavce"/>
    <w:link w:val="normln0"/>
    <w:locked/>
    <w:rsid w:val="00A43BE9"/>
    <w:rPr>
      <w:rFonts w:ascii="Arial" w:hAnsi="Arial" w:cs="Arial"/>
      <w:lang/>
    </w:rPr>
  </w:style>
  <w:style w:type="paragraph" w:customStyle="1" w:styleId="normln0">
    <w:name w:val="normální"/>
    <w:basedOn w:val="Normln"/>
    <w:link w:val="normlnChar"/>
    <w:rsid w:val="00A43BE9"/>
    <w:pPr>
      <w:jc w:val="both"/>
    </w:pPr>
    <w:rPr>
      <w:rFonts w:ascii="Arial" w:eastAsiaTheme="minorHAnsi" w:hAnsi="Arial" w:cs="Arial"/>
      <w:sz w:val="22"/>
      <w:szCs w:val="22"/>
      <w:lang/>
    </w:rPr>
  </w:style>
  <w:style w:type="paragraph" w:styleId="Zkladntext">
    <w:name w:val="Body Text"/>
    <w:basedOn w:val="Normln"/>
    <w:link w:val="ZkladntextChar"/>
    <w:uiPriority w:val="99"/>
    <w:unhideWhenUsed/>
    <w:rsid w:val="00A43BE9"/>
    <w:pPr>
      <w:spacing w:before="120"/>
      <w:jc w:val="both"/>
    </w:pPr>
    <w:rPr>
      <w:rFonts w:ascii="Arial" w:eastAsiaTheme="minorHAnsi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43BE9"/>
    <w:rPr>
      <w:rFonts w:ascii="Arial" w:hAnsi="Arial" w:cs="Arial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2013-10-22T12:47:00Z</dcterms:created>
  <dcterms:modified xsi:type="dcterms:W3CDTF">2013-10-22T12:47:00Z</dcterms:modified>
</cp:coreProperties>
</file>