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C328" w14:textId="77777777" w:rsidR="00E548DB" w:rsidRPr="00E548DB" w:rsidRDefault="00E548DB" w:rsidP="00E548DB">
      <w:pPr>
        <w:pStyle w:val="Odstavecseseznamem"/>
        <w:numPr>
          <w:ilvl w:val="0"/>
          <w:numId w:val="2"/>
        </w:numPr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E548DB">
        <w:rPr>
          <w:rFonts w:ascii="Times New Roman" w:hAnsi="Times New Roman"/>
          <w:b/>
          <w:sz w:val="36"/>
          <w:szCs w:val="36"/>
          <w:u w:val="single"/>
        </w:rPr>
        <w:t>Nízkoprahovost</w:t>
      </w:r>
      <w:proofErr w:type="spellEnd"/>
      <w:r w:rsidRPr="00E548DB">
        <w:rPr>
          <w:rFonts w:ascii="Times New Roman" w:hAnsi="Times New Roman"/>
          <w:b/>
          <w:sz w:val="36"/>
          <w:szCs w:val="36"/>
          <w:u w:val="single"/>
        </w:rPr>
        <w:t>:</w:t>
      </w:r>
      <w:r w:rsidRPr="00E548D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548DB">
        <w:rPr>
          <w:rFonts w:ascii="Times New Roman" w:hAnsi="Times New Roman"/>
          <w:b/>
          <w:sz w:val="36"/>
          <w:szCs w:val="36"/>
        </w:rPr>
        <w:t>Nízkoprahovost</w:t>
      </w:r>
      <w:proofErr w:type="spellEnd"/>
      <w:r w:rsidRPr="00E548DB">
        <w:rPr>
          <w:rFonts w:ascii="Times New Roman" w:hAnsi="Times New Roman"/>
          <w:b/>
          <w:sz w:val="36"/>
          <w:szCs w:val="36"/>
        </w:rPr>
        <w:t xml:space="preserve"> se vyznačuje dostupností služby, tedy odstraňováním časových, místních, finančních a jiných bariér, které by mohly klientům bránit ve využívání služby. Současně je zaručena zásada anonymity, jelikož nepotřebujeme žádné osobní údaje pro registraci nového klienta služby. </w:t>
      </w:r>
    </w:p>
    <w:p w14:paraId="06849CB8" w14:textId="77777777" w:rsidR="00E548DB" w:rsidRPr="00E548DB" w:rsidRDefault="00E548DB" w:rsidP="00E548D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right="-28"/>
        <w:textAlignment w:val="baseline"/>
        <w:rPr>
          <w:b/>
          <w:sz w:val="36"/>
          <w:szCs w:val="36"/>
        </w:rPr>
      </w:pPr>
      <w:r w:rsidRPr="00E548DB">
        <w:rPr>
          <w:rFonts w:eastAsiaTheme="minorHAnsi"/>
          <w:b/>
          <w:sz w:val="36"/>
          <w:szCs w:val="36"/>
          <w:u w:val="single"/>
        </w:rPr>
        <w:t>Mlčenlivost a diskrétnost</w:t>
      </w:r>
      <w:r w:rsidRPr="00E548DB">
        <w:rPr>
          <w:b/>
          <w:sz w:val="36"/>
          <w:szCs w:val="36"/>
        </w:rPr>
        <w:t>: Informace nejsou bez souhlasu klientů poskytovány třetím osobám.</w:t>
      </w:r>
    </w:p>
    <w:p w14:paraId="287CE163" w14:textId="77777777" w:rsidR="00E548DB" w:rsidRPr="00E548DB" w:rsidRDefault="00E548DB" w:rsidP="00E548D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right="-28"/>
        <w:textAlignment w:val="baseline"/>
        <w:rPr>
          <w:b/>
          <w:sz w:val="36"/>
          <w:szCs w:val="36"/>
        </w:rPr>
      </w:pPr>
      <w:r w:rsidRPr="00E548DB">
        <w:rPr>
          <w:rFonts w:eastAsiaTheme="minorHAnsi"/>
          <w:b/>
          <w:sz w:val="36"/>
          <w:szCs w:val="36"/>
          <w:u w:val="single"/>
        </w:rPr>
        <w:t>Individuální přístup:</w:t>
      </w:r>
      <w:r w:rsidRPr="00E548DB">
        <w:rPr>
          <w:rFonts w:eastAsiaTheme="minorHAnsi"/>
          <w:b/>
          <w:sz w:val="36"/>
          <w:szCs w:val="36"/>
        </w:rPr>
        <w:t xml:space="preserve"> </w:t>
      </w:r>
      <w:r w:rsidRPr="00E548DB">
        <w:rPr>
          <w:b/>
          <w:sz w:val="36"/>
          <w:szCs w:val="36"/>
        </w:rPr>
        <w:t>Ke každému přistupujeme individuálně. Služby jsou “šity na míru“ jednotlivým klientům, dle jejich osobních požadavků a potřeb.</w:t>
      </w:r>
    </w:p>
    <w:p w14:paraId="59DF62B0" w14:textId="77777777" w:rsidR="00E548DB" w:rsidRPr="00E548DB" w:rsidRDefault="00E548DB" w:rsidP="00E548D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right="-28"/>
        <w:textAlignment w:val="baseline"/>
        <w:rPr>
          <w:rFonts w:eastAsiaTheme="minorHAnsi"/>
          <w:b/>
          <w:sz w:val="36"/>
          <w:szCs w:val="36"/>
          <w:u w:val="single"/>
        </w:rPr>
      </w:pPr>
      <w:r w:rsidRPr="00E548DB">
        <w:rPr>
          <w:rFonts w:eastAsiaTheme="minorHAnsi"/>
          <w:b/>
          <w:sz w:val="36"/>
          <w:szCs w:val="36"/>
        </w:rPr>
        <w:t>Důstojnost: V</w:t>
      </w:r>
      <w:r w:rsidRPr="00E548DB">
        <w:rPr>
          <w:b/>
          <w:sz w:val="36"/>
          <w:szCs w:val="36"/>
        </w:rPr>
        <w:t>ytváříme podmínky, v nichž se klienti mohou cítit důstojně, mohou se svobodně rozhodovat. Pracovníci respektují každou volbu klienta, ale současně jej informují o rizicích, která jsou s daným rozhodnutím spojená.</w:t>
      </w:r>
    </w:p>
    <w:p w14:paraId="69D9DDF7" w14:textId="77777777" w:rsidR="00E548DB" w:rsidRPr="00E548DB" w:rsidRDefault="00E548DB" w:rsidP="00E548DB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right="-28"/>
        <w:textAlignment w:val="baseline"/>
        <w:rPr>
          <w:b/>
          <w:sz w:val="36"/>
          <w:szCs w:val="36"/>
        </w:rPr>
      </w:pPr>
      <w:r w:rsidRPr="00E548DB">
        <w:rPr>
          <w:rFonts w:eastAsiaTheme="minorHAnsi"/>
          <w:b/>
          <w:sz w:val="36"/>
          <w:szCs w:val="36"/>
          <w:u w:val="single"/>
        </w:rPr>
        <w:t>Dobrovolnost</w:t>
      </w:r>
      <w:r w:rsidRPr="00E548DB">
        <w:rPr>
          <w:rFonts w:eastAsiaTheme="minorHAnsi"/>
          <w:b/>
          <w:sz w:val="36"/>
          <w:szCs w:val="36"/>
        </w:rPr>
        <w:t>: V rámci provozní doby umožňujeme volný příchod a odchod klientů</w:t>
      </w:r>
    </w:p>
    <w:p w14:paraId="66253960" w14:textId="77777777" w:rsidR="00E548DB" w:rsidRPr="00E548DB" w:rsidRDefault="00E548DB" w:rsidP="00E548DB">
      <w:pPr>
        <w:spacing w:after="0" w:line="360" w:lineRule="auto"/>
        <w:ind w:right="-28"/>
        <w:jc w:val="both"/>
        <w:textAlignment w:val="baseline"/>
        <w:rPr>
          <w:rFonts w:eastAsia="Times New Roman" w:cs="Times New Roman"/>
          <w:b/>
          <w:sz w:val="36"/>
          <w:szCs w:val="36"/>
          <w:lang w:eastAsia="cs-CZ"/>
        </w:rPr>
      </w:pPr>
      <w:bookmarkStart w:id="0" w:name="_GoBack"/>
      <w:bookmarkEnd w:id="0"/>
    </w:p>
    <w:sectPr w:rsidR="00E548DB" w:rsidRPr="00E5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44227"/>
    <w:multiLevelType w:val="hybridMultilevel"/>
    <w:tmpl w:val="7312D278"/>
    <w:lvl w:ilvl="0" w:tplc="9C107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3C88"/>
    <w:multiLevelType w:val="hybridMultilevel"/>
    <w:tmpl w:val="CEF64E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B"/>
    <w:rsid w:val="00245A1D"/>
    <w:rsid w:val="00E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49DE"/>
  <w15:chartTrackingRefBased/>
  <w15:docId w15:val="{2D2FCA01-337C-4F59-9B1B-61AE6E2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rongEmphasis">
    <w:name w:val="Strong Emphasis"/>
    <w:rsid w:val="00E548DB"/>
    <w:rPr>
      <w:b/>
      <w:bCs/>
    </w:rPr>
  </w:style>
  <w:style w:type="paragraph" w:styleId="Odstavecseseznamem">
    <w:name w:val="List Paragraph"/>
    <w:basedOn w:val="Normln"/>
    <w:uiPriority w:val="34"/>
    <w:qFormat/>
    <w:rsid w:val="00E548DB"/>
    <w:pPr>
      <w:spacing w:before="120" w:after="12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548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Jará</dc:creator>
  <cp:keywords/>
  <dc:description/>
  <cp:lastModifiedBy>Dagmar Jará</cp:lastModifiedBy>
  <cp:revision>1</cp:revision>
  <cp:lastPrinted>2018-12-07T08:29:00Z</cp:lastPrinted>
  <dcterms:created xsi:type="dcterms:W3CDTF">2018-12-07T08:22:00Z</dcterms:created>
  <dcterms:modified xsi:type="dcterms:W3CDTF">2018-12-07T09:20:00Z</dcterms:modified>
</cp:coreProperties>
</file>