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7DD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4DC43D3C" w14:textId="77777777" w:rsidR="00D87D5B" w:rsidRDefault="00D87D5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ZRUČ NAD SÁZAVOU</w:t>
      </w:r>
    </w:p>
    <w:p w14:paraId="7C6DF83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87D5B">
        <w:rPr>
          <w:rFonts w:ascii="Arial" w:hAnsi="Arial" w:cs="Arial"/>
          <w:b/>
        </w:rPr>
        <w:t>města Zruč nad Sázavou</w:t>
      </w:r>
    </w:p>
    <w:p w14:paraId="21D94D6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87D5B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 </w:t>
      </w:r>
      <w:r w:rsidR="00D87D5B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D87D5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87A104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DCE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73033A" w14:textId="59616B1A" w:rsidR="00131160" w:rsidRPr="002E0EAD" w:rsidRDefault="0017236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města Zruč nad Sázavou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13. září 2021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34484">
        <w:rPr>
          <w:rFonts w:ascii="Arial" w:hAnsi="Arial" w:cs="Arial"/>
          <w:b w:val="0"/>
          <w:sz w:val="22"/>
          <w:szCs w:val="22"/>
        </w:rPr>
        <w:t xml:space="preserve">244/24/ZM/2021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4F9A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F505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5DFD019" w14:textId="77777777" w:rsidR="00131160" w:rsidRPr="002E0EAD" w:rsidRDefault="0017236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Zruč nad Sázavou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63F111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72368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7FA0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3E6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19C7C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1303E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38975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B5F666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E7669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957700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A7230E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9CA34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D50E4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355BD9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7236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B583D9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3F0E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528164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DEC98E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B1FB5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03AE9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7236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4CBD7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0DD2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F45E9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81836CA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93C98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3FAAE75" w14:textId="77777777" w:rsidR="006A4A80" w:rsidRPr="006A4A80" w:rsidRDefault="0017236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03BE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1BDB7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2B9DB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4E476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0151C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4E685D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A9A2B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8D3E1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37FE7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CEDD6E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72368">
        <w:rPr>
          <w:rFonts w:ascii="Arial" w:hAnsi="Arial" w:cs="Arial"/>
          <w:sz w:val="22"/>
          <w:szCs w:val="22"/>
        </w:rPr>
        <w:t>15.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59634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42B06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7715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79CE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F001492" w14:textId="77777777" w:rsidR="00A904E7" w:rsidRDefault="00A904E7" w:rsidP="0017236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1220D6B" w14:textId="77777777" w:rsidR="00A904E7" w:rsidRDefault="00A904E7" w:rsidP="00172368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697653" w14:textId="77777777" w:rsidR="00A904E7" w:rsidRDefault="00A904E7" w:rsidP="0017236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ED0752" w14:textId="77777777" w:rsidR="00A904E7" w:rsidRDefault="00A904E7" w:rsidP="0017236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3ED0D6" w14:textId="77777777" w:rsidR="00A904E7" w:rsidRDefault="00A904E7" w:rsidP="0017236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6DE5D2A" w14:textId="77777777" w:rsidR="00A904E7" w:rsidRDefault="00A904E7" w:rsidP="00172368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A8C94F" w14:textId="77777777" w:rsidR="00131160" w:rsidRPr="002E0EAD" w:rsidRDefault="00131160" w:rsidP="0017236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53FA640" w14:textId="77777777" w:rsidR="00131160" w:rsidRPr="00872243" w:rsidRDefault="00872243" w:rsidP="0017236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Pr="00872243">
        <w:rPr>
          <w:rFonts w:ascii="Arial" w:hAnsi="Arial" w:cs="Arial"/>
          <w:sz w:val="22"/>
          <w:szCs w:val="22"/>
        </w:rPr>
        <w:t>nepřetržitě po dobu delší než 1 rok nezdržuj</w:t>
      </w:r>
      <w:r>
        <w:rPr>
          <w:rFonts w:ascii="Arial" w:hAnsi="Arial" w:cs="Arial"/>
          <w:sz w:val="22"/>
          <w:szCs w:val="22"/>
        </w:rPr>
        <w:t>e</w:t>
      </w:r>
      <w:r w:rsidRPr="00872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katastrálním</w:t>
      </w:r>
      <w:r w:rsidRPr="00872243">
        <w:rPr>
          <w:rFonts w:ascii="Arial" w:hAnsi="Arial" w:cs="Arial"/>
          <w:sz w:val="22"/>
          <w:szCs w:val="22"/>
        </w:rPr>
        <w:t xml:space="preserve"> území města</w:t>
      </w:r>
      <w:r>
        <w:rPr>
          <w:rFonts w:ascii="Arial" w:hAnsi="Arial" w:cs="Arial"/>
          <w:sz w:val="22"/>
          <w:szCs w:val="22"/>
        </w:rPr>
        <w:t xml:space="preserve"> Zruč</w:t>
      </w:r>
      <w:r w:rsidRPr="00872243">
        <w:rPr>
          <w:rFonts w:ascii="Arial" w:hAnsi="Arial" w:cs="Arial"/>
          <w:sz w:val="22"/>
          <w:szCs w:val="22"/>
        </w:rPr>
        <w:t xml:space="preserve"> nad Sázavou</w:t>
      </w:r>
    </w:p>
    <w:p w14:paraId="05D9DB31" w14:textId="77777777" w:rsidR="00872243" w:rsidRPr="00872243" w:rsidRDefault="00872243" w:rsidP="00872243">
      <w:pPr>
        <w:pStyle w:val="Odstavec"/>
        <w:numPr>
          <w:ilvl w:val="1"/>
          <w:numId w:val="3"/>
        </w:numPr>
        <w:spacing w:after="0" w:line="264" w:lineRule="auto"/>
        <w:jc w:val="both"/>
        <w:rPr>
          <w:rFonts w:ascii="Arial" w:hAnsi="Arial" w:cs="Arial"/>
          <w:noProof w:val="0"/>
          <w:sz w:val="22"/>
          <w:szCs w:val="24"/>
        </w:rPr>
      </w:pPr>
      <w:r w:rsidRPr="00872243">
        <w:rPr>
          <w:rFonts w:ascii="Arial" w:hAnsi="Arial" w:cs="Arial"/>
          <w:noProof w:val="0"/>
          <w:sz w:val="22"/>
          <w:szCs w:val="24"/>
        </w:rPr>
        <w:t>je přihlášena k pobytu v č.p. 596 umístěném na pozemku p.č. 1758</w:t>
      </w:r>
      <w:r>
        <w:rPr>
          <w:rFonts w:ascii="Arial" w:hAnsi="Arial" w:cs="Arial"/>
          <w:noProof w:val="0"/>
          <w:sz w:val="22"/>
          <w:szCs w:val="24"/>
        </w:rPr>
        <w:t xml:space="preserve">, </w:t>
      </w:r>
      <w:r w:rsidRPr="00872243">
        <w:rPr>
          <w:rFonts w:ascii="Arial" w:hAnsi="Arial" w:cs="Arial"/>
          <w:noProof w:val="0"/>
          <w:sz w:val="22"/>
          <w:szCs w:val="24"/>
        </w:rPr>
        <w:t>č.p. 592</w:t>
      </w:r>
      <w:r>
        <w:rPr>
          <w:rFonts w:ascii="Arial" w:hAnsi="Arial" w:cs="Arial"/>
          <w:noProof w:val="0"/>
          <w:sz w:val="22"/>
          <w:szCs w:val="24"/>
        </w:rPr>
        <w:t xml:space="preserve"> umístěném na pozemku p.č. 1749 a č.p. 32 umístěném na pozemku p.č. 1192.</w:t>
      </w:r>
      <w:r w:rsidRPr="00872243">
        <w:rPr>
          <w:rFonts w:ascii="Arial" w:hAnsi="Arial" w:cs="Arial"/>
          <w:noProof w:val="0"/>
          <w:sz w:val="22"/>
          <w:szCs w:val="24"/>
        </w:rPr>
        <w:t xml:space="preserve"> Poplatek je hrazen vlastníky nemovitostí na základě Smluv o zapojení do systému </w:t>
      </w:r>
      <w:r w:rsidRPr="00872243">
        <w:rPr>
          <w:rFonts w:ascii="Arial" w:hAnsi="Arial" w:cs="Arial"/>
          <w:noProof w:val="0"/>
          <w:sz w:val="22"/>
          <w:szCs w:val="24"/>
        </w:rPr>
        <w:lastRenderedPageBreak/>
        <w:t xml:space="preserve">shromažďování, sběru, přepravy, třídění, využívání a odstraňování komunálních odpadů uzavřených s firmou zajišťující likvidaci odpadů. Město Zruč nad Sázavou svoz a odstraňování komunálního odpadu v uvedených lokalitách nezajišťuje. </w:t>
      </w:r>
    </w:p>
    <w:p w14:paraId="3E2DADEE" w14:textId="26760482" w:rsidR="003E5852" w:rsidRPr="002D49FF" w:rsidRDefault="003E5852" w:rsidP="002D49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93C98" w:rsidRPr="002D49FF">
        <w:rPr>
          <w:rFonts w:ascii="Arial" w:hAnsi="Arial" w:cs="Arial"/>
          <w:sz w:val="22"/>
          <w:szCs w:val="22"/>
        </w:rPr>
        <w:t>se v nemovité věci nezdržuje po dobu delší než 1 rok nepřetržitě.</w:t>
      </w:r>
    </w:p>
    <w:p w14:paraId="79766B15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EF70CD9" w14:textId="77777777" w:rsidR="00131160" w:rsidRPr="002E0EAD" w:rsidRDefault="00993C9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993C98">
        <w:rPr>
          <w:rFonts w:ascii="Arial" w:hAnsi="Arial" w:cs="Arial"/>
          <w:sz w:val="22"/>
          <w:szCs w:val="22"/>
        </w:rPr>
        <w:t>e ve věku 0-15 let včetně roku dosažení tohoto věku</w:t>
      </w:r>
      <w:r w:rsidR="00F71D1C" w:rsidRPr="00993C98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300,-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76B4C35C" w14:textId="77777777" w:rsidR="00131160" w:rsidRPr="002E0EAD" w:rsidRDefault="00993C9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993C98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starší</w:t>
      </w:r>
      <w:r w:rsidRPr="00993C98">
        <w:rPr>
          <w:rFonts w:ascii="Arial" w:hAnsi="Arial" w:cs="Arial"/>
          <w:sz w:val="22"/>
          <w:szCs w:val="22"/>
        </w:rPr>
        <w:t xml:space="preserve"> 70 let včetně roku dosažení tohoto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1C81564" w14:textId="5CF442D6" w:rsidR="00F71D1C" w:rsidRPr="002D49FF" w:rsidRDefault="00F71D1C" w:rsidP="002D49F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2D49FF">
        <w:rPr>
          <w:rFonts w:ascii="Arial" w:hAnsi="Arial" w:cs="Arial"/>
          <w:sz w:val="22"/>
          <w:szCs w:val="22"/>
        </w:rPr>
        <w:t xml:space="preserve"> </w:t>
      </w:r>
      <w:r w:rsidR="00993C98" w:rsidRPr="002D49FF">
        <w:rPr>
          <w:rFonts w:ascii="Arial" w:hAnsi="Arial" w:cs="Arial"/>
          <w:sz w:val="22"/>
          <w:szCs w:val="22"/>
        </w:rPr>
        <w:t>je současně v k. ú. města Zruč nad Sázavou přihlášena</w:t>
      </w:r>
      <w:r w:rsidRPr="002D49FF">
        <w:rPr>
          <w:rFonts w:ascii="Arial" w:hAnsi="Arial" w:cs="Arial"/>
          <w:sz w:val="22"/>
          <w:szCs w:val="22"/>
        </w:rPr>
        <w:t xml:space="preserve">, a to </w:t>
      </w:r>
      <w:r w:rsidR="00A77D5D" w:rsidRPr="002D49FF">
        <w:rPr>
          <w:rFonts w:ascii="Arial" w:hAnsi="Arial" w:cs="Arial"/>
          <w:sz w:val="22"/>
          <w:szCs w:val="22"/>
        </w:rPr>
        <w:t>ve výši 750,-</w:t>
      </w:r>
      <w:r w:rsidRPr="002D49FF">
        <w:rPr>
          <w:rFonts w:ascii="Arial" w:hAnsi="Arial" w:cs="Arial"/>
          <w:sz w:val="22"/>
          <w:szCs w:val="22"/>
        </w:rPr>
        <w:t>Kč</w:t>
      </w:r>
      <w:r w:rsidR="00A77D5D" w:rsidRPr="002D49FF">
        <w:rPr>
          <w:rFonts w:ascii="Arial" w:hAnsi="Arial" w:cs="Arial"/>
          <w:sz w:val="22"/>
          <w:szCs w:val="22"/>
        </w:rPr>
        <w:t>.</w:t>
      </w:r>
    </w:p>
    <w:p w14:paraId="43E95839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EA53B4" w14:textId="77777777" w:rsidR="00BA1E8D" w:rsidRPr="002E0EAD" w:rsidRDefault="00A904E7" w:rsidP="00A77D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D9A07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929C3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45726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42EB9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555B6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4A0137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17E4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A0DB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00EAD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F3D7DB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50C9FE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5E891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BE88C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9922E6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80C20A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4CA53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B6A277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77B70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B62C8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D67FD2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A77D5D">
        <w:rPr>
          <w:rFonts w:ascii="Arial" w:hAnsi="Arial" w:cs="Arial"/>
          <w:sz w:val="22"/>
          <w:szCs w:val="22"/>
        </w:rPr>
        <w:t xml:space="preserve">. </w:t>
      </w:r>
      <w:r w:rsidR="00A77D5D" w:rsidRPr="00A77D5D">
        <w:rPr>
          <w:rFonts w:ascii="Arial" w:hAnsi="Arial" w:cs="Arial"/>
          <w:sz w:val="22"/>
          <w:szCs w:val="22"/>
        </w:rPr>
        <w:t>6</w:t>
      </w:r>
      <w:r w:rsidRPr="00A77D5D">
        <w:rPr>
          <w:rFonts w:ascii="Arial" w:hAnsi="Arial" w:cs="Arial"/>
          <w:sz w:val="22"/>
          <w:szCs w:val="22"/>
        </w:rPr>
        <w:t>/</w:t>
      </w:r>
      <w:r w:rsidR="00A77D5D" w:rsidRPr="00A77D5D">
        <w:rPr>
          <w:rFonts w:ascii="Arial" w:hAnsi="Arial" w:cs="Arial"/>
          <w:sz w:val="22"/>
          <w:szCs w:val="22"/>
        </w:rPr>
        <w:t>2020</w:t>
      </w:r>
      <w:r w:rsidR="00A77D5D">
        <w:rPr>
          <w:rFonts w:ascii="Arial" w:hAnsi="Arial" w:cs="Arial"/>
          <w:i/>
          <w:sz w:val="22"/>
          <w:szCs w:val="22"/>
        </w:rPr>
        <w:t xml:space="preserve"> </w:t>
      </w:r>
      <w:r w:rsidR="00A77D5D" w:rsidRPr="00A77D5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A77D5D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A77D5D">
        <w:rPr>
          <w:rFonts w:ascii="Arial" w:hAnsi="Arial" w:cs="Arial"/>
          <w:sz w:val="22"/>
          <w:szCs w:val="22"/>
        </w:rPr>
        <w:t xml:space="preserve"> 14. prosince 2020.</w:t>
      </w:r>
    </w:p>
    <w:p w14:paraId="07F27A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C47BB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FF015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7D5D">
        <w:rPr>
          <w:rFonts w:ascii="Arial" w:hAnsi="Arial" w:cs="Arial"/>
          <w:sz w:val="22"/>
          <w:szCs w:val="22"/>
        </w:rPr>
        <w:t>1. ledna 2022.</w:t>
      </w:r>
    </w:p>
    <w:p w14:paraId="5FE39B1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C24A9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B4D015" w14:textId="656C87A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34484">
        <w:rPr>
          <w:rFonts w:ascii="Arial" w:hAnsi="Arial" w:cs="Arial"/>
          <w:i/>
          <w:sz w:val="22"/>
          <w:szCs w:val="22"/>
        </w:rPr>
        <w:t xml:space="preserve"> </w:t>
      </w:r>
    </w:p>
    <w:p w14:paraId="5B6203EC" w14:textId="77777777" w:rsidR="00234484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296BA81" w14:textId="77777777" w:rsidR="00234484" w:rsidRDefault="0023448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C9FA32C" w14:textId="3B7D9279" w:rsidR="00131160" w:rsidRPr="002E0EAD" w:rsidRDefault="0023448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343BE68" w14:textId="51EEF48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4484">
        <w:rPr>
          <w:rFonts w:ascii="Arial" w:hAnsi="Arial" w:cs="Arial"/>
          <w:sz w:val="22"/>
          <w:szCs w:val="22"/>
        </w:rPr>
        <w:t>Ing. Jiří Říha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4484">
        <w:rPr>
          <w:rFonts w:ascii="Arial" w:hAnsi="Arial" w:cs="Arial"/>
          <w:sz w:val="22"/>
          <w:szCs w:val="22"/>
        </w:rPr>
        <w:t>Mgr. Martin Hujer</w:t>
      </w:r>
    </w:p>
    <w:p w14:paraId="78EC531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D3C02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279A3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53321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77D5D">
        <w:rPr>
          <w:rFonts w:ascii="Arial" w:hAnsi="Arial" w:cs="Arial"/>
          <w:sz w:val="22"/>
          <w:szCs w:val="22"/>
        </w:rPr>
        <w:t xml:space="preserve"> 14. září 2021</w:t>
      </w:r>
    </w:p>
    <w:p w14:paraId="66B5E34A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77D5D">
        <w:rPr>
          <w:rFonts w:ascii="Arial" w:hAnsi="Arial" w:cs="Arial"/>
          <w:sz w:val="22"/>
          <w:szCs w:val="22"/>
        </w:rPr>
        <w:t xml:space="preserve"> 1. října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315B" w14:textId="77777777" w:rsidR="009745D6" w:rsidRDefault="009745D6">
      <w:r>
        <w:separator/>
      </w:r>
    </w:p>
  </w:endnote>
  <w:endnote w:type="continuationSeparator" w:id="0">
    <w:p w14:paraId="7262D460" w14:textId="77777777" w:rsidR="009745D6" w:rsidRDefault="0097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23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2491">
      <w:rPr>
        <w:noProof/>
      </w:rPr>
      <w:t>1</w:t>
    </w:r>
    <w:r>
      <w:fldChar w:fldCharType="end"/>
    </w:r>
  </w:p>
  <w:p w14:paraId="5BEB2B8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AF1D8" w14:textId="77777777" w:rsidR="009745D6" w:rsidRDefault="009745D6">
      <w:r>
        <w:separator/>
      </w:r>
    </w:p>
  </w:footnote>
  <w:footnote w:type="continuationSeparator" w:id="0">
    <w:p w14:paraId="0627C57B" w14:textId="77777777" w:rsidR="009745D6" w:rsidRDefault="009745D6">
      <w:r>
        <w:continuationSeparator/>
      </w:r>
    </w:p>
  </w:footnote>
  <w:footnote w:id="1">
    <w:p w14:paraId="24D9E8A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BFA50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12B3D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F4CB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2547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526E6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564B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A91D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E344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BED2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791CA4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F0A265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6EA1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3435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C02E92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6B83C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EDAD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D2EF0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CD694F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1ECA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B518EF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2E542F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047A76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7EEA6F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4E4C9D"/>
    <w:multiLevelType w:val="hybridMultilevel"/>
    <w:tmpl w:val="D1BC99F4"/>
    <w:lvl w:ilvl="0" w:tplc="C8EA4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FA2D28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368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48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9F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9B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49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B68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243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5D6"/>
    <w:rsid w:val="009820E8"/>
    <w:rsid w:val="00985BFB"/>
    <w:rsid w:val="0099250E"/>
    <w:rsid w:val="00993C98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D5D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D5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644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03C47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872243"/>
    <w:pPr>
      <w:widowControl w:val="0"/>
      <w:spacing w:after="115" w:line="288" w:lineRule="auto"/>
      <w:ind w:firstLine="48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6D44-8C80-4EBC-AF0C-CD49EA02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Kateřina Vyhnalová</cp:lastModifiedBy>
  <cp:revision>2</cp:revision>
  <cp:lastPrinted>2015-10-16T08:54:00Z</cp:lastPrinted>
  <dcterms:created xsi:type="dcterms:W3CDTF">2023-11-02T13:44:00Z</dcterms:created>
  <dcterms:modified xsi:type="dcterms:W3CDTF">2023-11-02T13:44:00Z</dcterms:modified>
</cp:coreProperties>
</file>